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EF" w:rsidRPr="00201EEF" w:rsidRDefault="00201EEF" w:rsidP="00201EEF">
      <w:pPr>
        <w:jc w:val="center"/>
        <w:outlineLvl w:val="0"/>
        <w:rPr>
          <w:b/>
        </w:rPr>
      </w:pPr>
      <w:r w:rsidRPr="00201EEF">
        <w:rPr>
          <w:b/>
        </w:rPr>
        <w:t>ИРКУТСКАЯ ОБЛАСТЬ</w:t>
      </w:r>
    </w:p>
    <w:p w:rsidR="00201EEF" w:rsidRPr="00201EEF" w:rsidRDefault="00201EEF" w:rsidP="00201EEF">
      <w:pPr>
        <w:jc w:val="center"/>
        <w:outlineLvl w:val="0"/>
        <w:rPr>
          <w:b/>
        </w:rPr>
      </w:pPr>
      <w:r w:rsidRPr="00201EEF">
        <w:rPr>
          <w:b/>
        </w:rPr>
        <w:t>ОСИНСКИЙ РАЙОН</w:t>
      </w:r>
    </w:p>
    <w:p w:rsidR="00201EEF" w:rsidRPr="00201EEF" w:rsidRDefault="00201EEF" w:rsidP="00201EEF">
      <w:pPr>
        <w:jc w:val="center"/>
        <w:rPr>
          <w:b/>
        </w:rPr>
      </w:pPr>
      <w:r w:rsidRPr="00201EEF">
        <w:rPr>
          <w:b/>
        </w:rPr>
        <w:t>МУНИЦИПАЛЬНОЕ ОБРАЗОВАНИЕ «БИЛЬЧИР»</w:t>
      </w:r>
    </w:p>
    <w:p w:rsidR="00201EEF" w:rsidRPr="00201EEF" w:rsidRDefault="00201EEF" w:rsidP="00201EEF">
      <w:pPr>
        <w:tabs>
          <w:tab w:val="left" w:pos="7880"/>
        </w:tabs>
        <w:jc w:val="center"/>
        <w:rPr>
          <w:b/>
        </w:rPr>
      </w:pPr>
      <w:r w:rsidRPr="00201EEF">
        <w:rPr>
          <w:b/>
        </w:rPr>
        <w:t>ДУМА МУНИЦИПАЛЬНОГО ОБРАЗОВАНИЯ</w:t>
      </w:r>
    </w:p>
    <w:p w:rsidR="00201EEF" w:rsidRPr="00201EEF" w:rsidRDefault="00201EEF" w:rsidP="00201EEF">
      <w:pPr>
        <w:tabs>
          <w:tab w:val="left" w:pos="7880"/>
        </w:tabs>
        <w:jc w:val="center"/>
        <w:rPr>
          <w:b/>
        </w:rPr>
      </w:pPr>
      <w:r w:rsidRPr="00201EEF">
        <w:rPr>
          <w:b/>
        </w:rPr>
        <w:t>«БИЛЬЧИР»</w:t>
      </w:r>
    </w:p>
    <w:p w:rsidR="00201EEF" w:rsidRPr="00201EEF" w:rsidRDefault="00201EEF" w:rsidP="00201EEF">
      <w:pPr>
        <w:tabs>
          <w:tab w:val="left" w:pos="7880"/>
        </w:tabs>
        <w:jc w:val="center"/>
        <w:rPr>
          <w:b/>
        </w:rPr>
      </w:pPr>
    </w:p>
    <w:p w:rsidR="00201EEF" w:rsidRPr="00201EEF" w:rsidRDefault="00201EEF" w:rsidP="00201EEF">
      <w:pPr>
        <w:tabs>
          <w:tab w:val="left" w:pos="7880"/>
        </w:tabs>
        <w:jc w:val="center"/>
        <w:rPr>
          <w:b/>
        </w:rPr>
      </w:pPr>
      <w:r w:rsidRPr="00201EEF">
        <w:rPr>
          <w:b/>
        </w:rPr>
        <w:t>РЕШЕНИЕ</w:t>
      </w:r>
    </w:p>
    <w:p w:rsidR="00201EEF" w:rsidRPr="00201EEF" w:rsidRDefault="00201EEF" w:rsidP="00201EEF">
      <w:pPr>
        <w:tabs>
          <w:tab w:val="left" w:pos="7880"/>
        </w:tabs>
        <w:jc w:val="center"/>
      </w:pPr>
    </w:p>
    <w:p w:rsidR="00201EEF" w:rsidRPr="00201EEF" w:rsidRDefault="00DA760E" w:rsidP="00201EEF">
      <w:pPr>
        <w:tabs>
          <w:tab w:val="left" w:pos="7880"/>
        </w:tabs>
        <w:jc w:val="both"/>
      </w:pPr>
      <w:r>
        <w:t xml:space="preserve">От 28 июня  </w:t>
      </w:r>
      <w:r w:rsidR="00201EEF" w:rsidRPr="00201EEF">
        <w:t xml:space="preserve">2016г.            </w:t>
      </w:r>
      <w:r>
        <w:t xml:space="preserve">                                   </w:t>
      </w:r>
      <w:r w:rsidR="00201EEF" w:rsidRPr="00201EEF">
        <w:t xml:space="preserve">№  </w:t>
      </w:r>
      <w:r>
        <w:t>110</w:t>
      </w:r>
      <w:r w:rsidR="00201EEF" w:rsidRPr="00201EEF">
        <w:t xml:space="preserve">                                              </w:t>
      </w:r>
      <w:r>
        <w:t xml:space="preserve">       </w:t>
      </w:r>
      <w:r w:rsidR="00201EEF" w:rsidRPr="00201EEF">
        <w:t>с.Бильчир</w:t>
      </w:r>
    </w:p>
    <w:p w:rsidR="00201EEF" w:rsidRPr="00201EEF" w:rsidRDefault="00201EEF" w:rsidP="00201EEF">
      <w:pPr>
        <w:tabs>
          <w:tab w:val="left" w:pos="7880"/>
        </w:tabs>
        <w:jc w:val="both"/>
      </w:pPr>
      <w:r w:rsidRPr="00201EEF">
        <w:t xml:space="preserve">             </w:t>
      </w:r>
    </w:p>
    <w:p w:rsidR="00201EEF" w:rsidRPr="00201EEF" w:rsidRDefault="00201EEF" w:rsidP="00201EEF">
      <w:pPr>
        <w:ind w:right="-1333"/>
      </w:pPr>
      <w:r w:rsidRPr="00201EEF">
        <w:t xml:space="preserve">«О внесении изменений в Решение Думы </w:t>
      </w:r>
    </w:p>
    <w:p w:rsidR="00201EEF" w:rsidRPr="00201EEF" w:rsidRDefault="00201EEF" w:rsidP="00201EEF">
      <w:pPr>
        <w:ind w:right="-1333"/>
      </w:pPr>
      <w:r w:rsidRPr="00201EEF">
        <w:t xml:space="preserve">МО «Бильчир»  № 95 от 29.12.2015г. </w:t>
      </w:r>
    </w:p>
    <w:p w:rsidR="00201EEF" w:rsidRPr="00201EEF" w:rsidRDefault="00201EEF" w:rsidP="00201EEF">
      <w:pPr>
        <w:ind w:right="-1333"/>
      </w:pPr>
      <w:r w:rsidRPr="00201EEF">
        <w:t>«О бюджете муниципального  образования</w:t>
      </w:r>
    </w:p>
    <w:p w:rsidR="00201EEF" w:rsidRPr="00201EEF" w:rsidRDefault="00201EEF" w:rsidP="00201EEF">
      <w:pPr>
        <w:ind w:right="-1333"/>
      </w:pPr>
      <w:r w:rsidRPr="00201EEF">
        <w:t xml:space="preserve"> «Бильчир» на 2016  год»</w:t>
      </w:r>
    </w:p>
    <w:p w:rsidR="00201EEF" w:rsidRPr="00201EEF" w:rsidRDefault="00201EEF" w:rsidP="00201EEF">
      <w:pPr>
        <w:tabs>
          <w:tab w:val="left" w:pos="540"/>
        </w:tabs>
        <w:jc w:val="both"/>
      </w:pPr>
      <w:r w:rsidRPr="00201EEF">
        <w:tab/>
      </w:r>
    </w:p>
    <w:p w:rsidR="00201EEF" w:rsidRPr="00201EEF" w:rsidRDefault="00201EEF" w:rsidP="00201EEF">
      <w:pPr>
        <w:tabs>
          <w:tab w:val="left" w:pos="540"/>
        </w:tabs>
        <w:jc w:val="both"/>
      </w:pPr>
      <w:r w:rsidRPr="00201EEF">
        <w:t xml:space="preserve">          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Законом Иркутской области от 21.06.2016 № 41-ОЗ « О внесении изменений в Закон Иркутской области «Об областном бюджете Иркутской области на 2016 год», Решением Думы муниципального образования «Бильчир» от 28.04.2015 № 69 </w:t>
      </w:r>
      <w:r w:rsidRPr="00201EEF">
        <w:rPr>
          <w:rFonts w:ascii="Arial" w:hAnsi="Arial" w:cs="Arial"/>
        </w:rPr>
        <w:t>"</w:t>
      </w:r>
      <w:r w:rsidRPr="00201EEF">
        <w:t xml:space="preserve">Положение о бюджетном процессе в муниципальном образовании «Бильчир», </w:t>
      </w:r>
    </w:p>
    <w:tbl>
      <w:tblPr>
        <w:tblW w:w="4220" w:type="dxa"/>
        <w:tblInd w:w="96" w:type="dxa"/>
        <w:tblLook w:val="04A0"/>
      </w:tblPr>
      <w:tblGrid>
        <w:gridCol w:w="4220"/>
      </w:tblGrid>
      <w:tr w:rsidR="00201EEF" w:rsidRPr="00201EEF" w:rsidTr="00DA2777">
        <w:trPr>
          <w:trHeight w:val="480"/>
        </w:trPr>
        <w:tc>
          <w:tcPr>
            <w:tcW w:w="4220" w:type="dxa"/>
            <w:vAlign w:val="center"/>
          </w:tcPr>
          <w:p w:rsidR="00201EEF" w:rsidRPr="00201EEF" w:rsidRDefault="00201EEF" w:rsidP="00DA2777"/>
        </w:tc>
      </w:tr>
    </w:tbl>
    <w:p w:rsidR="00201EEF" w:rsidRPr="00201EEF" w:rsidRDefault="00201EEF" w:rsidP="00201EEF">
      <w:pPr>
        <w:tabs>
          <w:tab w:val="left" w:pos="540"/>
        </w:tabs>
        <w:spacing w:line="360" w:lineRule="auto"/>
        <w:jc w:val="both"/>
      </w:pPr>
      <w:r w:rsidRPr="00201EEF">
        <w:t xml:space="preserve">ДУМА РЕШИЛА:  </w:t>
      </w:r>
    </w:p>
    <w:p w:rsidR="00201EEF" w:rsidRPr="00201EEF" w:rsidRDefault="00201EEF" w:rsidP="00201EEF">
      <w:pPr>
        <w:jc w:val="both"/>
      </w:pPr>
      <w:r w:rsidRPr="00201EEF">
        <w:t xml:space="preserve">        1. Внести в  Решение Думы № 95 от 29.12.2015г. «О бюджете муниципального образования «Бильчир» на 2016 год» следующие изменения:</w:t>
      </w:r>
    </w:p>
    <w:p w:rsidR="00201EEF" w:rsidRPr="00201EEF" w:rsidRDefault="00201EEF" w:rsidP="00201EEF">
      <w:pPr>
        <w:widowControl w:val="0"/>
        <w:numPr>
          <w:ilvl w:val="1"/>
          <w:numId w:val="1"/>
        </w:numPr>
        <w:tabs>
          <w:tab w:val="clear" w:pos="786"/>
          <w:tab w:val="left" w:pos="567"/>
          <w:tab w:val="num" w:pos="900"/>
        </w:tabs>
        <w:autoSpaceDE w:val="0"/>
        <w:autoSpaceDN w:val="0"/>
        <w:adjustRightInd w:val="0"/>
        <w:ind w:left="900"/>
        <w:jc w:val="both"/>
      </w:pPr>
      <w:r w:rsidRPr="00201EEF">
        <w:t xml:space="preserve">        Часть 1 статьи 1 изложить в новой редакции:</w:t>
      </w:r>
    </w:p>
    <w:p w:rsidR="00201EEF" w:rsidRPr="00201EEF" w:rsidRDefault="00201EEF" w:rsidP="00201EE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201EEF">
        <w:t xml:space="preserve">         Утвердить основные характеристики бюджета муниципального образования  «Бильчир» (далее - бюджета МО «Бильчир») на 2016 год:</w:t>
      </w:r>
    </w:p>
    <w:p w:rsidR="00201EEF" w:rsidRPr="00201EEF" w:rsidRDefault="00201EEF" w:rsidP="00201EEF">
      <w:pPr>
        <w:jc w:val="both"/>
      </w:pPr>
      <w:r w:rsidRPr="00201EEF">
        <w:t xml:space="preserve">         общий объем доходов бю</w:t>
      </w:r>
      <w:r w:rsidR="00DA2777">
        <w:t>джета МО «Бильчир» в сумме 10 23</w:t>
      </w:r>
      <w:r w:rsidRPr="00201EEF">
        <w:t>3,53 тыс. рублей, из них налоговые и неналоговые доходы 2 864,0 тыс. рублей, безвозмездные поступления утвердить в сумме 7 369,53 тыс. рублей, в том числе объем межбюджетных трансфертов, получаемых   из   других   бюджетов  бюджетной  системы  Российской  Федерации,  в  сумме 7 070,85 тыс.  рублей, п</w:t>
      </w:r>
      <w:r w:rsidRPr="00201EEF">
        <w:rPr>
          <w:bCs/>
        </w:rPr>
        <w:t>рочие безвозмездные поступления в бюджеты сельских поселений в сумме 298,68  тыс. рублей</w:t>
      </w:r>
      <w:r w:rsidRPr="00201EEF">
        <w:t>;</w:t>
      </w:r>
    </w:p>
    <w:p w:rsidR="00201EEF" w:rsidRPr="00201EEF" w:rsidRDefault="00201EEF" w:rsidP="00201EEF">
      <w:pPr>
        <w:widowControl w:val="0"/>
        <w:autoSpaceDE w:val="0"/>
        <w:autoSpaceDN w:val="0"/>
        <w:adjustRightInd w:val="0"/>
        <w:jc w:val="both"/>
      </w:pPr>
      <w:r w:rsidRPr="00201EEF">
        <w:t xml:space="preserve">         утвердить общий объем расходов бюджета МО «Бильчир» в сумме 28 470,9512  тыс. рублей.</w:t>
      </w:r>
    </w:p>
    <w:p w:rsidR="00201EEF" w:rsidRPr="00201EEF" w:rsidRDefault="00201EEF" w:rsidP="00201EEF">
      <w:pPr>
        <w:widowControl w:val="0"/>
        <w:autoSpaceDE w:val="0"/>
        <w:autoSpaceDN w:val="0"/>
        <w:adjustRightInd w:val="0"/>
        <w:jc w:val="both"/>
      </w:pPr>
      <w:r w:rsidRPr="00201EEF">
        <w:t xml:space="preserve">         2. В приложении 6 добавить: </w:t>
      </w:r>
    </w:p>
    <w:p w:rsidR="00201EEF" w:rsidRPr="00201EEF" w:rsidRDefault="00201EEF" w:rsidP="00201EEF">
      <w:pPr>
        <w:jc w:val="both"/>
        <w:rPr>
          <w:bCs/>
        </w:rPr>
      </w:pPr>
      <w:r w:rsidRPr="00201EEF">
        <w:t xml:space="preserve">- целевую статью расходов </w:t>
      </w:r>
      <w:r w:rsidRPr="00201EEF">
        <w:rPr>
          <w:color w:val="000000"/>
        </w:rPr>
        <w:t>7050300120</w:t>
      </w:r>
      <w:r w:rsidRPr="00201EEF">
        <w:t xml:space="preserve"> – </w:t>
      </w:r>
      <w:r w:rsidRPr="00201EEF">
        <w:rPr>
          <w:bCs/>
        </w:rPr>
        <w:t xml:space="preserve">Строительство хоккейного корта в с. Бильчир (выполнение инженерных изысканий) </w:t>
      </w:r>
    </w:p>
    <w:p w:rsidR="00201EEF" w:rsidRPr="00201EEF" w:rsidRDefault="00201EEF" w:rsidP="00201EEF">
      <w:pPr>
        <w:widowControl w:val="0"/>
        <w:autoSpaceDE w:val="0"/>
        <w:autoSpaceDN w:val="0"/>
        <w:adjustRightInd w:val="0"/>
        <w:jc w:val="both"/>
      </w:pPr>
      <w:r w:rsidRPr="00201EEF">
        <w:t xml:space="preserve">         3.   Приложения 1, 7 к  Решению Думы № 95 от 29.12.2015г. «О бюджете муниципального образования «Бильчир» на 2016 год» изложить в новой редакции (прилагаются).</w:t>
      </w:r>
    </w:p>
    <w:p w:rsidR="00201EEF" w:rsidRPr="00201EEF" w:rsidRDefault="00201EEF" w:rsidP="00201EEF">
      <w:pPr>
        <w:jc w:val="both"/>
        <w:rPr>
          <w:color w:val="FF00FF"/>
        </w:rPr>
      </w:pPr>
      <w:r w:rsidRPr="00201EEF">
        <w:t xml:space="preserve">         4. Настоящее Решение опубликовать в «Вестник Бильчира» и разместить на официальном сайте МО «Бильчир».</w:t>
      </w:r>
      <w:r w:rsidRPr="00201EEF">
        <w:rPr>
          <w:color w:val="FF00FF"/>
        </w:rPr>
        <w:t xml:space="preserve"> </w:t>
      </w:r>
    </w:p>
    <w:p w:rsidR="00201EEF" w:rsidRPr="00201EEF" w:rsidRDefault="00201EEF" w:rsidP="00201E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FF"/>
        </w:rPr>
      </w:pPr>
    </w:p>
    <w:p w:rsidR="00201EEF" w:rsidRDefault="00201EEF" w:rsidP="00201EEF">
      <w:r w:rsidRPr="00201EEF">
        <w:t xml:space="preserve">            Глава МО «Бильчир»:                                                                  </w:t>
      </w:r>
      <w:proofErr w:type="spellStart"/>
      <w:r w:rsidRPr="00201EEF">
        <w:t>В.А.Хартанов</w:t>
      </w:r>
      <w:proofErr w:type="spellEnd"/>
    </w:p>
    <w:p w:rsidR="00DA760E" w:rsidRDefault="00DA760E" w:rsidP="00201EEF"/>
    <w:p w:rsidR="00DA760E" w:rsidRDefault="00DA760E" w:rsidP="00201EEF"/>
    <w:p w:rsidR="00DA760E" w:rsidRDefault="00DA760E" w:rsidP="00201EEF"/>
    <w:p w:rsidR="00DA760E" w:rsidRDefault="00DA760E" w:rsidP="00201EEF"/>
    <w:p w:rsidR="00DA760E" w:rsidRDefault="00DA760E" w:rsidP="00201EEF"/>
    <w:p w:rsidR="00DA760E" w:rsidRDefault="00DA760E" w:rsidP="00201EEF"/>
    <w:p w:rsidR="00DA760E" w:rsidRDefault="00DA760E" w:rsidP="00201EEF"/>
    <w:p w:rsidR="00DA760E" w:rsidRDefault="00DA760E" w:rsidP="00201EEF"/>
    <w:p w:rsidR="00DA760E" w:rsidRPr="00201EEF" w:rsidRDefault="00DA760E" w:rsidP="00201EEF"/>
    <w:p w:rsidR="00201EEF" w:rsidRPr="00201EEF" w:rsidRDefault="00201EEF" w:rsidP="00201EEF"/>
    <w:tbl>
      <w:tblPr>
        <w:tblW w:w="9854" w:type="dxa"/>
        <w:tblInd w:w="108" w:type="dxa"/>
        <w:tblLook w:val="0000"/>
      </w:tblPr>
      <w:tblGrid>
        <w:gridCol w:w="6660"/>
        <w:gridCol w:w="2160"/>
        <w:gridCol w:w="1084"/>
      </w:tblGrid>
      <w:tr w:rsidR="00201EEF" w:rsidRPr="00201EEF" w:rsidTr="00DA2777">
        <w:trPr>
          <w:trHeight w:val="17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DA760E" w:rsidRDefault="00201EEF" w:rsidP="00DA2777">
            <w:pPr>
              <w:jc w:val="right"/>
              <w:rPr>
                <w:sz w:val="20"/>
                <w:szCs w:val="20"/>
              </w:rPr>
            </w:pPr>
            <w:r w:rsidRPr="00DA760E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Приложение 1</w:t>
            </w:r>
          </w:p>
        </w:tc>
      </w:tr>
      <w:tr w:rsidR="00201EEF" w:rsidRPr="00201EEF" w:rsidTr="00DA2777">
        <w:trPr>
          <w:trHeight w:val="17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DA760E" w:rsidRDefault="00201EEF" w:rsidP="00DA2777">
            <w:pPr>
              <w:jc w:val="right"/>
              <w:rPr>
                <w:sz w:val="20"/>
                <w:szCs w:val="20"/>
              </w:rPr>
            </w:pPr>
            <w:r w:rsidRPr="00DA760E">
              <w:rPr>
                <w:sz w:val="20"/>
                <w:szCs w:val="20"/>
              </w:rPr>
              <w:t xml:space="preserve">«О внесении изменений в Решение Думы </w:t>
            </w:r>
          </w:p>
        </w:tc>
      </w:tr>
      <w:tr w:rsidR="00201EEF" w:rsidRPr="00201EEF" w:rsidTr="00DA2777">
        <w:trPr>
          <w:trHeight w:val="17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DA760E" w:rsidRDefault="00201EEF" w:rsidP="00DA2777">
            <w:pPr>
              <w:jc w:val="right"/>
              <w:rPr>
                <w:sz w:val="20"/>
                <w:szCs w:val="20"/>
              </w:rPr>
            </w:pPr>
            <w:r w:rsidRPr="00DA760E">
              <w:rPr>
                <w:sz w:val="20"/>
                <w:szCs w:val="20"/>
              </w:rPr>
              <w:t>МО «Бильчир»  № 95 от 29.12.2015г.</w:t>
            </w:r>
          </w:p>
        </w:tc>
      </w:tr>
      <w:tr w:rsidR="00201EEF" w:rsidRPr="00201EEF" w:rsidTr="00DA2777">
        <w:trPr>
          <w:trHeight w:val="17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DA760E" w:rsidRDefault="00201EEF" w:rsidP="00DA2777">
            <w:pPr>
              <w:jc w:val="right"/>
              <w:rPr>
                <w:sz w:val="20"/>
                <w:szCs w:val="20"/>
              </w:rPr>
            </w:pPr>
            <w:r w:rsidRPr="00DA760E">
              <w:rPr>
                <w:sz w:val="20"/>
                <w:szCs w:val="20"/>
              </w:rPr>
              <w:t>«О бюджете муниципального  образования</w:t>
            </w:r>
          </w:p>
        </w:tc>
      </w:tr>
      <w:tr w:rsidR="00201EEF" w:rsidRPr="00201EEF" w:rsidTr="00DA2777">
        <w:trPr>
          <w:trHeight w:val="17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DA760E" w:rsidRDefault="00201EEF" w:rsidP="00DA2777">
            <w:pPr>
              <w:jc w:val="right"/>
              <w:rPr>
                <w:sz w:val="20"/>
                <w:szCs w:val="20"/>
              </w:rPr>
            </w:pPr>
            <w:r w:rsidRPr="00DA760E">
              <w:rPr>
                <w:sz w:val="20"/>
                <w:szCs w:val="20"/>
              </w:rPr>
              <w:t>«Бильчир» на 2016  год»</w:t>
            </w:r>
          </w:p>
        </w:tc>
      </w:tr>
      <w:tr w:rsidR="00201EEF" w:rsidRPr="00201EEF" w:rsidTr="00DA2777">
        <w:trPr>
          <w:trHeight w:val="17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DA760E" w:rsidRDefault="00DA760E" w:rsidP="00DA2777">
            <w:pPr>
              <w:jc w:val="right"/>
              <w:rPr>
                <w:sz w:val="20"/>
                <w:szCs w:val="20"/>
              </w:rPr>
            </w:pPr>
            <w:r w:rsidRPr="00DA760E">
              <w:rPr>
                <w:sz w:val="20"/>
                <w:szCs w:val="20"/>
              </w:rPr>
              <w:t xml:space="preserve">От 28.06.2016 г. </w:t>
            </w:r>
            <w:r w:rsidR="00201EEF" w:rsidRPr="00DA760E">
              <w:rPr>
                <w:sz w:val="20"/>
                <w:szCs w:val="20"/>
              </w:rPr>
              <w:t>№</w:t>
            </w:r>
            <w:r w:rsidRPr="00DA760E">
              <w:rPr>
                <w:sz w:val="20"/>
                <w:szCs w:val="20"/>
              </w:rPr>
              <w:t xml:space="preserve"> 110</w:t>
            </w:r>
          </w:p>
        </w:tc>
      </w:tr>
      <w:tr w:rsidR="00201EEF" w:rsidRPr="00201EEF" w:rsidTr="00DA2777">
        <w:trPr>
          <w:trHeight w:val="54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 xml:space="preserve"> ПРОГНОЗИРУЕМЫЕ ДОХОДЫ БЮДЖЕТА                                                                                                                     МУНИЦИПАЛЬНОГО ОБРАЗОВАНИЯ "БИЛЬЧИР" НА 2016 ГОД</w:t>
            </w:r>
          </w:p>
        </w:tc>
      </w:tr>
      <w:tr w:rsidR="00201EEF" w:rsidRPr="00201EEF" w:rsidTr="00DA2777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EEF" w:rsidRPr="00201EEF" w:rsidRDefault="00201EEF" w:rsidP="00DA2777"/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right"/>
            </w:pPr>
            <w:r w:rsidRPr="00201EEF">
              <w:t>(тыс. рублей)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EEF">
              <w:rPr>
                <w:b/>
                <w:bCs/>
                <w:i/>
                <w:iCs/>
                <w:color w:val="000000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EEF">
              <w:rPr>
                <w:b/>
                <w:bCs/>
                <w:i/>
                <w:i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Сумма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2 864,0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742,3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000 1 01 02000 01 0000 110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742,3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01EEF">
              <w:rPr>
                <w:vertAlign w:val="superscript"/>
              </w:rPr>
              <w:t>1</w:t>
            </w:r>
            <w:r w:rsidRPr="00201EEF">
              <w:t xml:space="preserve"> и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000 1 01 02010 01 0000 110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735,9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000 1 01 02020 01 0000 110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1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000 1 01 02030 01 0000 110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1,2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01EEF">
              <w:rPr>
                <w:vertAlign w:val="superscript"/>
              </w:rPr>
              <w:t>1</w:t>
            </w:r>
            <w:r w:rsidRPr="00201EEF"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000 1 01 02040 01 0000 110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4,2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 xml:space="preserve"> 000 1 03 00000 00 0000 000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01EEF">
              <w:rPr>
                <w:rFonts w:ascii="Arial CYR" w:hAnsi="Arial CYR" w:cs="Arial CYR"/>
                <w:b/>
                <w:bCs/>
                <w:i/>
                <w:iCs/>
              </w:rPr>
              <w:t>722,2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color w:val="000000"/>
              </w:rPr>
            </w:pPr>
            <w:r w:rsidRPr="00201EEF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 xml:space="preserve"> 000 1 03 02230 01 0000 110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256,3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both"/>
              <w:rPr>
                <w:color w:val="000000"/>
              </w:rPr>
            </w:pPr>
            <w:r w:rsidRPr="00201EE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1EEF">
              <w:rPr>
                <w:color w:val="000000"/>
              </w:rPr>
              <w:t>инжекторных</w:t>
            </w:r>
            <w:proofErr w:type="spellEnd"/>
            <w:r w:rsidRPr="00201EEF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 xml:space="preserve"> 000 1 03 02240 01 0000 110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3,9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color w:val="000000"/>
              </w:rPr>
            </w:pPr>
            <w:r w:rsidRPr="00201EEF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 xml:space="preserve"> 000 1 03 02250 01 0000 110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457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color w:val="000000"/>
              </w:rPr>
            </w:pPr>
            <w:r w:rsidRPr="00201EEF">
              <w:rPr>
                <w:color w:val="00000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</w:t>
            </w:r>
            <w:r w:rsidRPr="00201EEF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lastRenderedPageBreak/>
              <w:t xml:space="preserve"> 000 1 03 02260 01 0000 110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lastRenderedPageBreak/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1,5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000 1 05 03010 01 0000 110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1,5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1 395,0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000 1 06 01000 00 0000 110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46,0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000 1 06 01030 10 0000 110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46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000 1 06 06000 00 0000 110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1 349,0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000 1 06 06033 10 0000 110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871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color w:val="000000"/>
              </w:rPr>
            </w:pPr>
            <w:r w:rsidRPr="00201EEF">
              <w:rPr>
                <w:color w:val="000000"/>
              </w:rPr>
              <w:t>000 1 06 06043 10 0000 110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478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000 1 11 00000 00 0000 000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000 1 11 05025 10 0000 120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3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7 369,53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01EE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7 070,85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000 2 02 01000 00 0000 000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1 902,1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000 2 02 01001 10 0000 151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1902,1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 xml:space="preserve">Субсидии бюджетам субъектов РФ и </w:t>
            </w:r>
            <w:proofErr w:type="spellStart"/>
            <w:r w:rsidRPr="00201EEF">
              <w:rPr>
                <w:b/>
                <w:bCs/>
                <w:i/>
                <w:iCs/>
              </w:rPr>
              <w:t>мунципальных</w:t>
            </w:r>
            <w:proofErr w:type="spellEnd"/>
            <w:r w:rsidRPr="00201EEF">
              <w:rPr>
                <w:b/>
                <w:bCs/>
                <w:i/>
                <w:iCs/>
              </w:rPr>
              <w:t xml:space="preserve">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000 2 02 02000 00 0000 000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4 913,3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000 2 02 02999 10 0000 151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4913,25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 xml:space="preserve">Субвенции бюджетам субъектов РФ и </w:t>
            </w:r>
            <w:proofErr w:type="spellStart"/>
            <w:r w:rsidRPr="00201EEF">
              <w:rPr>
                <w:b/>
                <w:bCs/>
                <w:i/>
                <w:iCs/>
              </w:rPr>
              <w:t>мунципальных</w:t>
            </w:r>
            <w:proofErr w:type="spellEnd"/>
            <w:r w:rsidRPr="00201EEF">
              <w:rPr>
                <w:b/>
                <w:bCs/>
                <w:i/>
                <w:iCs/>
              </w:rPr>
              <w:t xml:space="preserve">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000 2 02 03000 00 0000 000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255,5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000 2 02 03015 10 0000 151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222,5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r w:rsidRPr="00201EEF">
              <w:t>Субвенции   бюджетам  сельских поселений   на   выполнение  передаваемых   полномочий 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000 2 02 03024 10 0000 151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33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 xml:space="preserve">000 2 07 00000 00 0000 </w:t>
            </w:r>
            <w:r w:rsidRPr="00201EEF">
              <w:rPr>
                <w:b/>
                <w:bCs/>
                <w:i/>
                <w:iCs/>
                <w:color w:val="000000"/>
              </w:rPr>
              <w:t xml:space="preserve">000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Cs/>
              </w:rPr>
            </w:pPr>
            <w:r w:rsidRPr="00201EEF">
              <w:rPr>
                <w:bCs/>
              </w:rPr>
              <w:t>298,68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000 2 07 05030 10 0000 180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EF" w:rsidRPr="00201EEF" w:rsidRDefault="00201EEF" w:rsidP="00DA2777">
            <w:pPr>
              <w:jc w:val="center"/>
              <w:rPr>
                <w:rFonts w:ascii="Arial CYR" w:hAnsi="Arial CYR" w:cs="Arial CYR"/>
              </w:rPr>
            </w:pPr>
            <w:r w:rsidRPr="00201EEF">
              <w:rPr>
                <w:rFonts w:ascii="Arial CYR" w:hAnsi="Arial CYR" w:cs="Arial CYR"/>
              </w:rPr>
              <w:t>298,68</w:t>
            </w:r>
          </w:p>
        </w:tc>
      </w:tr>
      <w:tr w:rsidR="00201EEF" w:rsidRPr="00201EEF" w:rsidTr="00DA2777">
        <w:trPr>
          <w:trHeight w:val="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ВСЕГО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</w:pPr>
            <w:r w:rsidRPr="00201EEF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  <w:i/>
                <w:iCs/>
              </w:rPr>
            </w:pPr>
            <w:r w:rsidRPr="00201EEF">
              <w:rPr>
                <w:b/>
                <w:bCs/>
                <w:i/>
                <w:iCs/>
              </w:rPr>
              <w:t>10 233,53</w:t>
            </w:r>
          </w:p>
        </w:tc>
      </w:tr>
    </w:tbl>
    <w:p w:rsidR="00201EEF" w:rsidRPr="00201EEF" w:rsidRDefault="00201EEF" w:rsidP="00201EEF"/>
    <w:p w:rsidR="00201EEF" w:rsidRPr="00201EEF" w:rsidRDefault="00201EEF" w:rsidP="00201EEF"/>
    <w:tbl>
      <w:tblPr>
        <w:tblW w:w="9900" w:type="dxa"/>
        <w:tblInd w:w="108" w:type="dxa"/>
        <w:tblLayout w:type="fixed"/>
        <w:tblLook w:val="0000"/>
      </w:tblPr>
      <w:tblGrid>
        <w:gridCol w:w="6120"/>
        <w:gridCol w:w="590"/>
        <w:gridCol w:w="567"/>
        <w:gridCol w:w="1132"/>
        <w:gridCol w:w="456"/>
        <w:gridCol w:w="1035"/>
      </w:tblGrid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right"/>
            </w:pPr>
            <w:r w:rsidRPr="00201EEF"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201EEF">
              <w:lastRenderedPageBreak/>
              <w:t>Приложение 7</w:t>
            </w:r>
          </w:p>
        </w:tc>
      </w:tr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right"/>
            </w:pPr>
            <w:r w:rsidRPr="00201EEF">
              <w:lastRenderedPageBreak/>
              <w:t xml:space="preserve">«О внесении изменений в Решение Думы </w:t>
            </w:r>
          </w:p>
        </w:tc>
      </w:tr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right"/>
            </w:pPr>
            <w:r w:rsidRPr="00201EEF">
              <w:t>МО «Бильчир»  № 95 от 29.12.2015г.</w:t>
            </w:r>
          </w:p>
        </w:tc>
      </w:tr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right"/>
            </w:pPr>
            <w:r w:rsidRPr="00201EEF">
              <w:t>«О бюджете муниципального  образования</w:t>
            </w:r>
          </w:p>
        </w:tc>
      </w:tr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right"/>
            </w:pPr>
            <w:r w:rsidRPr="00201EEF">
              <w:t>«Бильчир» на 2016  год»</w:t>
            </w:r>
          </w:p>
        </w:tc>
      </w:tr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DA760E" w:rsidP="00DA2777">
            <w:pPr>
              <w:jc w:val="right"/>
            </w:pPr>
            <w:r>
              <w:t xml:space="preserve">От 28.06.2016 г. </w:t>
            </w:r>
            <w:r w:rsidR="00201EEF" w:rsidRPr="00201EEF">
              <w:t>№</w:t>
            </w:r>
            <w:r>
              <w:t>110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i/>
                <w:i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i/>
                <w:i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i/>
                <w:iCs/>
              </w:rPr>
            </w:pPr>
          </w:p>
        </w:tc>
      </w:tr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  <w:color w:val="000000"/>
              </w:rPr>
            </w:pPr>
            <w:r w:rsidRPr="00201EEF">
              <w:rPr>
                <w:b/>
                <w:bCs/>
                <w:color w:val="000000"/>
              </w:rPr>
              <w:t>ВЕДОМСТВЕННАЯ СТРУКТУРА РАСХОДОВ БЮДЖЕТА НА 2016 ГОД ПО РАЗДЕЛАМ, ПОДРАЗДЕЛАМ, ЦЕЛЕВЫМ СТАТЬЯМ (МУНИЦИПАЛЬНЫМ 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201EEF" w:rsidRPr="00201EEF" w:rsidTr="00DA2777">
        <w:trPr>
          <w:trHeight w:val="170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right"/>
            </w:pPr>
            <w:r w:rsidRPr="00201EEF">
              <w:t>(тыс. рублей)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Наименование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ППП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proofErr w:type="spellStart"/>
            <w:r w:rsidRPr="00201EEF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4320,93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4 315,93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793,30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640,30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7010200110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153,00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 xml:space="preserve">Функционирование Правительства Российской </w:t>
            </w:r>
            <w:r w:rsidRPr="00201EEF">
              <w:rPr>
                <w:b/>
                <w:bCs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lastRenderedPageBreak/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</w:t>
            </w:r>
            <w:r w:rsidRPr="00201EEF">
              <w:rPr>
                <w:b/>
                <w:bCs/>
              </w:rPr>
              <w:lastRenderedPageBreak/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lastRenderedPageBreak/>
              <w:t>7010400</w:t>
            </w:r>
            <w:r w:rsidRPr="00201EEF">
              <w:rPr>
                <w:b/>
                <w:bCs/>
              </w:rPr>
              <w:lastRenderedPageBreak/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 xml:space="preserve">2 </w:t>
            </w:r>
            <w:r w:rsidRPr="00201EEF">
              <w:rPr>
                <w:b/>
                <w:bCs/>
              </w:rPr>
              <w:lastRenderedPageBreak/>
              <w:t>258,400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7010400000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2 258,400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7010400000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2 258,400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1 266,100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1 266,100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1011,00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255,10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651,3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651,3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651,3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341,0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851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335,0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852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7010400120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853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1230,534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1230,534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1230,534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7010600110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1230,534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7010600110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1230,534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7010600110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972,634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7010600110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257,9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7011100000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7011140210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7011140210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7011140210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870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7011300000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0,70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0,7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0,7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0,7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7011373150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0,70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Программа «Комплексные меры профилактики экстремистских проявлений» на 2014 - 2017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222,5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222,5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7020300000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222,5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222,5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205,00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157,45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47,55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17,5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7020351180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17,5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8,0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8,0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Муниципальная целевая программа "Пожарная безопасность на 2013-2017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1713,217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94,1760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7040100000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32,3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32,3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30,6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30,6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23,5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7,1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1,7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7040173110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1,7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 xml:space="preserve">Прочая закупка товаров, работ и услуг для обеспечения </w:t>
            </w:r>
            <w:r w:rsidRPr="00201EEF"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lastRenderedPageBreak/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</w:t>
            </w:r>
            <w:r w:rsidRPr="00201EEF">
              <w:rPr>
                <w:b/>
                <w:bCs/>
              </w:rPr>
              <w:lastRenderedPageBreak/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lastRenderedPageBreak/>
              <w:t>7040173</w:t>
            </w:r>
            <w:r w:rsidRPr="00201EEF">
              <w:lastRenderedPageBreak/>
              <w:t>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lastRenderedPageBreak/>
              <w:t>24</w:t>
            </w:r>
            <w:r w:rsidRPr="00201EEF">
              <w:lastRenderedPageBreak/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lastRenderedPageBreak/>
              <w:t>1,7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lastRenderedPageBreak/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7040600000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7040600120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7041200000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61,876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Генеральный план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61,876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61,876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61,876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7041200120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61,876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1 619,041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Дорожное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1 614,041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1 614,041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1 614,041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1 614,041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1 614,041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17930,3872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17930,3872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17832,3872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Областная целевая программа "Переселение граждан из ветхого и аварийного жилищного фонда Иркутской области на период до 2019года"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70501S9602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17345,5802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70501S9602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17345,5802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70501S9602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17345,5802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70501S9602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17345,5802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proofErr w:type="spellStart"/>
            <w:r w:rsidRPr="00201EEF">
              <w:rPr>
                <w:b/>
                <w:bCs/>
              </w:rPr>
              <w:t>Софинансирование</w:t>
            </w:r>
            <w:proofErr w:type="spellEnd"/>
            <w:r w:rsidRPr="00201EEF">
              <w:rPr>
                <w:b/>
                <w:bCs/>
              </w:rPr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486,807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486,807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486,807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486,807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98,0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 xml:space="preserve">Строительство хоккейного корта в с. Бильчир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78,0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  <w:color w:val="000000"/>
              </w:rPr>
            </w:pPr>
            <w:r w:rsidRPr="00201EEF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7050300120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78,0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color w:val="000000"/>
              </w:rPr>
            </w:pPr>
            <w:r w:rsidRPr="00201EEF">
              <w:rPr>
                <w:color w:val="00000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7050300120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78,0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7050300120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78,0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Муниципальная целевая программа  "Энергосбережение в МО  "Бильчир" на 2011- 2017 гг."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4135,489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2507,100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7080100000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2507,100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Учреждения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2107,100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2107,100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2107,100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7080144099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2107,100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Библиотеки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400,000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400,000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400,000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7080144299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400,000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1628,389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1628,389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Государственная программа "Развитие культуры в Иркутской области на 2014-2018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color w:val="000000"/>
              </w:rPr>
            </w:pPr>
            <w:r w:rsidRPr="00201EEF">
              <w:rPr>
                <w:color w:val="000000"/>
              </w:rPr>
              <w:t>7080000000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1344,550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color w:val="000000"/>
              </w:rPr>
            </w:pPr>
            <w:r w:rsidRPr="00201EEF">
              <w:rPr>
                <w:color w:val="000000"/>
              </w:rPr>
              <w:t>7080000000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1344,550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color w:val="000000"/>
              </w:rPr>
            </w:pPr>
            <w:r w:rsidRPr="00201EEF">
              <w:rPr>
                <w:color w:val="000000"/>
              </w:rPr>
              <w:t>7080000000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1344,550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color w:val="000000"/>
              </w:rPr>
            </w:pPr>
            <w:r w:rsidRPr="00201EEF">
              <w:rPr>
                <w:color w:val="000000"/>
              </w:rPr>
              <w:t>7085510100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950,000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color w:val="000000"/>
              </w:rPr>
            </w:pPr>
            <w:r w:rsidRPr="00201EEF">
              <w:rPr>
                <w:color w:val="000000"/>
              </w:rPr>
              <w:t>7080172370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394,550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proofErr w:type="spellStart"/>
            <w:r w:rsidRPr="00201EEF">
              <w:rPr>
                <w:b/>
                <w:bCs/>
              </w:rPr>
              <w:t>Софинансирование</w:t>
            </w:r>
            <w:proofErr w:type="spellEnd"/>
            <w:r w:rsidRPr="00201EEF">
              <w:rPr>
                <w:b/>
                <w:bCs/>
              </w:rPr>
              <w:t xml:space="preserve"> Государственной программы "Развитие культуры в Иркутской области на 2014-2018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283,839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r w:rsidRPr="00201E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283,839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283,839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240,000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43,839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68,5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68,5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7100100000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68,5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68,5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68,5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68,5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7100100130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312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68,5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Муниципальная программа "Развитие физической культуры и спорта в МО "Бильчир"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7950000010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5,0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7130100000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7130100140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7130100140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13,3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53,624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53,624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1403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7140300000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53,624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1403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7140300150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53,624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r w:rsidRPr="00201EEF"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1403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7140300150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EF" w:rsidRPr="00201EEF" w:rsidRDefault="00201EEF" w:rsidP="00DA2777">
            <w:pPr>
              <w:jc w:val="center"/>
            </w:pPr>
            <w:r w:rsidRPr="00201EEF">
              <w:t>53,624</w:t>
            </w:r>
          </w:p>
        </w:tc>
      </w:tr>
      <w:tr w:rsidR="00201EEF" w:rsidRPr="00201EEF" w:rsidTr="00DA2777">
        <w:trPr>
          <w:trHeight w:val="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rPr>
                <w:b/>
                <w:bCs/>
              </w:rPr>
            </w:pPr>
            <w:r w:rsidRPr="00201EEF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EEF" w:rsidRPr="00201EEF" w:rsidRDefault="00201EEF" w:rsidP="00DA2777">
            <w:pPr>
              <w:jc w:val="center"/>
              <w:rPr>
                <w:b/>
                <w:bCs/>
              </w:rPr>
            </w:pPr>
            <w:r w:rsidRPr="00201EEF">
              <w:rPr>
                <w:b/>
                <w:bCs/>
              </w:rPr>
              <w:t>28470,9512</w:t>
            </w:r>
          </w:p>
        </w:tc>
      </w:tr>
    </w:tbl>
    <w:p w:rsidR="00201EEF" w:rsidRPr="00201EEF" w:rsidRDefault="00201EEF" w:rsidP="00201EEF"/>
    <w:p w:rsidR="00201EEF" w:rsidRPr="00201EEF" w:rsidRDefault="00201EEF" w:rsidP="00201EEF"/>
    <w:p w:rsidR="00D923DC" w:rsidRPr="00201EEF" w:rsidRDefault="00D923DC"/>
    <w:sectPr w:rsidR="00D923DC" w:rsidRPr="00201EEF" w:rsidSect="00DA27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38EB"/>
    <w:multiLevelType w:val="multilevel"/>
    <w:tmpl w:val="AE7A1A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EEF"/>
    <w:rsid w:val="00201EEF"/>
    <w:rsid w:val="002915D3"/>
    <w:rsid w:val="00BC4FE1"/>
    <w:rsid w:val="00BF5249"/>
    <w:rsid w:val="00C808F2"/>
    <w:rsid w:val="00D923DC"/>
    <w:rsid w:val="00DA2777"/>
    <w:rsid w:val="00DA760E"/>
    <w:rsid w:val="00F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2016-06-29T06:32:00Z</dcterms:created>
  <dcterms:modified xsi:type="dcterms:W3CDTF">2016-07-04T02:12:00Z</dcterms:modified>
</cp:coreProperties>
</file>